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E8" w:rsidRPr="00A625C9" w:rsidRDefault="00C02BE8" w:rsidP="00C02BE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25C9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C02BE8" w:rsidRPr="00DF3933" w:rsidRDefault="00C02BE8" w:rsidP="00C02B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об организации развивающей предметно-пространственной среды</w:t>
      </w:r>
    </w:p>
    <w:p w:rsidR="00C02BE8" w:rsidRPr="00DF3933" w:rsidRDefault="00C02BE8" w:rsidP="00C02B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в группе среднего и первой младшей дошкольного возраста</w:t>
      </w:r>
    </w:p>
    <w:p w:rsidR="00C02BE8" w:rsidRPr="00DF3933" w:rsidRDefault="00A964C6" w:rsidP="00C02B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 «Сказка»</w:t>
      </w:r>
    </w:p>
    <w:p w:rsidR="00C02BE8" w:rsidRPr="00DF3933" w:rsidRDefault="00C02BE8" w:rsidP="00C02B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 _</w:t>
      </w:r>
      <w:r w:rsidR="00A964C6">
        <w:rPr>
          <w:rFonts w:ascii="Times New Roman" w:hAnsi="Times New Roman" w:cs="Times New Roman"/>
          <w:sz w:val="24"/>
          <w:szCs w:val="24"/>
        </w:rPr>
        <w:t xml:space="preserve">22__/ </w:t>
      </w:r>
      <w:proofErr w:type="spellStart"/>
      <w:r w:rsidR="00A964C6">
        <w:rPr>
          <w:rFonts w:ascii="Times New Roman" w:hAnsi="Times New Roman" w:cs="Times New Roman"/>
          <w:sz w:val="24"/>
          <w:szCs w:val="24"/>
        </w:rPr>
        <w:t>___и</w:t>
      </w:r>
      <w:proofErr w:type="spellEnd"/>
      <w:r w:rsidR="00A96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</w:t>
      </w:r>
      <w:r w:rsidR="00A964C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3933">
        <w:rPr>
          <w:rFonts w:ascii="Times New Roman" w:hAnsi="Times New Roman" w:cs="Times New Roman"/>
          <w:sz w:val="24"/>
          <w:szCs w:val="24"/>
        </w:rPr>
        <w:t>уч.гг.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02BE8" w:rsidRPr="00DF3933" w:rsidRDefault="00A964C6" w:rsidP="00C02BE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</w:t>
      </w:r>
      <w:r w:rsidR="00C02BE8" w:rsidRPr="00DF3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,Попова Е.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2BE8" w:rsidRDefault="00C02BE8" w:rsidP="00C02BE8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Цель: оценка качества образовательной деятельности </w:t>
      </w:r>
      <w:proofErr w:type="gramStart"/>
      <w:r w:rsidRPr="00DF3933">
        <w:rPr>
          <w:rFonts w:ascii="Times New Roman" w:hAnsi="Times New Roman" w:cs="Times New Roman"/>
          <w:sz w:val="24"/>
          <w:szCs w:val="24"/>
        </w:rPr>
        <w:t>педагога</w:t>
      </w:r>
      <w:proofErr w:type="gramEnd"/>
      <w:r w:rsidRPr="00DF3933">
        <w:rPr>
          <w:rFonts w:ascii="Times New Roman" w:hAnsi="Times New Roman" w:cs="Times New Roman"/>
          <w:sz w:val="24"/>
          <w:szCs w:val="24"/>
        </w:rPr>
        <w:t xml:space="preserve"> через организацию развивающей предметно-пространственной среды (РППС) для развития детей в соответствии с их возрастными и индивидуальными особенностями, формирования творческой, инициативной личности ребенка в процессе реализации ФГОС ДО.</w:t>
      </w:r>
    </w:p>
    <w:p w:rsidR="00C02BE8" w:rsidRPr="00A625C9" w:rsidRDefault="00C02BE8" w:rsidP="00C02BE8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625C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- определить уровень безопасности </w:t>
      </w:r>
      <w:proofErr w:type="gramStart"/>
      <w:r w:rsidRPr="00DF39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F3933">
        <w:rPr>
          <w:rFonts w:ascii="Times New Roman" w:hAnsi="Times New Roman" w:cs="Times New Roman"/>
          <w:sz w:val="24"/>
          <w:szCs w:val="24"/>
        </w:rPr>
        <w:t xml:space="preserve"> созданной РППС;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- оценить уровень психологической комфортности пребывания детей в группе;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- определение соответствия основной образовательной программе дошкольного   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   образования по ОО: социально-коммуникативное развитие, познавательное развитие,  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 xml:space="preserve">   речевое развитие, художественно-эстетическое развитие, физическое развитие;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DF3933">
        <w:rPr>
          <w:rFonts w:ascii="Times New Roman" w:hAnsi="Times New Roman" w:cs="Times New Roman"/>
          <w:sz w:val="24"/>
          <w:szCs w:val="24"/>
        </w:rPr>
        <w:t>- определить соответствие РППС возрастным особенностям детей.</w:t>
      </w:r>
    </w:p>
    <w:p w:rsidR="00C02BE8" w:rsidRDefault="00C02BE8" w:rsidP="00C02BE8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качества РППС: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самоанализ РППС группы;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педагогическое наблюдение за деятельностью детей в группе;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смотр-конкурс РППС;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 родителей.</w:t>
      </w:r>
    </w:p>
    <w:p w:rsidR="00C02BE8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Участники: воспитатели группы, члены комиссии по оценке РППС.</w:t>
      </w:r>
    </w:p>
    <w:p w:rsidR="00C02BE8" w:rsidRPr="00DF393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041"/>
        <w:gridCol w:w="3183"/>
        <w:gridCol w:w="2897"/>
      </w:tblGrid>
      <w:tr w:rsidR="00C02BE8" w:rsidRPr="00DF3933" w:rsidTr="00A964C6">
        <w:trPr>
          <w:trHeight w:val="524"/>
        </w:trPr>
        <w:tc>
          <w:tcPr>
            <w:tcW w:w="3041" w:type="dxa"/>
          </w:tcPr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группы</w:t>
            </w:r>
          </w:p>
        </w:tc>
        <w:tc>
          <w:tcPr>
            <w:tcW w:w="3183" w:type="dxa"/>
          </w:tcPr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средняя</w:t>
            </w:r>
          </w:p>
          <w:p w:rsidR="00C02BE8" w:rsidRPr="00DF3933" w:rsidRDefault="00A964C6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2022-2023</w:t>
            </w:r>
            <w:r w:rsidR="00C02BE8"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2BE8"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уч.гг</w:t>
            </w:r>
            <w:proofErr w:type="spellEnd"/>
            <w:r w:rsidR="00C02BE8"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96" w:type="dxa"/>
          </w:tcPr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первая младшая</w:t>
            </w:r>
          </w:p>
          <w:p w:rsidR="00C02BE8" w:rsidRPr="00DF3933" w:rsidRDefault="00A964C6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2022-2023</w:t>
            </w:r>
            <w:r w:rsidR="00C02BE8"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уч.гг.</w:t>
            </w:r>
          </w:p>
        </w:tc>
      </w:tr>
      <w:tr w:rsidR="00C02BE8" w:rsidRPr="00DF3933" w:rsidTr="00A964C6">
        <w:trPr>
          <w:trHeight w:val="255"/>
        </w:trPr>
        <w:tc>
          <w:tcPr>
            <w:tcW w:w="3041" w:type="dxa"/>
          </w:tcPr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Направленность группы</w:t>
            </w:r>
          </w:p>
        </w:tc>
        <w:tc>
          <w:tcPr>
            <w:tcW w:w="3183" w:type="dxa"/>
          </w:tcPr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896" w:type="dxa"/>
          </w:tcPr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</w:tr>
      <w:tr w:rsidR="00C02BE8" w:rsidRPr="00DF3933" w:rsidTr="00A964C6">
        <w:trPr>
          <w:trHeight w:val="1049"/>
        </w:trPr>
        <w:tc>
          <w:tcPr>
            <w:tcW w:w="3041" w:type="dxa"/>
          </w:tcPr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Списочный </w:t>
            </w:r>
            <w:proofErr w:type="spell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proofErr w:type="gram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из них:</w:t>
            </w:r>
          </w:p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девочки, чел.</w:t>
            </w:r>
          </w:p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мальчики, чел.</w:t>
            </w:r>
          </w:p>
        </w:tc>
        <w:tc>
          <w:tcPr>
            <w:tcW w:w="3183" w:type="dxa"/>
          </w:tcPr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6" w:type="dxa"/>
          </w:tcPr>
          <w:p w:rsidR="00C02BE8" w:rsidRPr="00DF3933" w:rsidRDefault="00A964C6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2BE8"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02BE8" w:rsidRPr="00DF3933" w:rsidTr="00A964C6">
        <w:trPr>
          <w:trHeight w:val="839"/>
        </w:trPr>
        <w:tc>
          <w:tcPr>
            <w:tcW w:w="3041" w:type="dxa"/>
          </w:tcPr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 детей на начало учебного года</w:t>
            </w:r>
          </w:p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средний возраст детей</w:t>
            </w:r>
          </w:p>
        </w:tc>
        <w:tc>
          <w:tcPr>
            <w:tcW w:w="3183" w:type="dxa"/>
          </w:tcPr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г.9мес.-4г.6 мес.</w:t>
            </w: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4г.1мес.</w:t>
            </w:r>
          </w:p>
        </w:tc>
        <w:tc>
          <w:tcPr>
            <w:tcW w:w="2896" w:type="dxa"/>
          </w:tcPr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г.8 мес. -2 г. 9 мес.</w:t>
            </w: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г.2 мес.</w:t>
            </w:r>
          </w:p>
        </w:tc>
      </w:tr>
      <w:tr w:rsidR="00C02BE8" w:rsidRPr="00DF3933" w:rsidTr="00A964C6">
        <w:trPr>
          <w:trHeight w:val="1703"/>
        </w:trPr>
        <w:tc>
          <w:tcPr>
            <w:tcW w:w="3041" w:type="dxa"/>
          </w:tcPr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здоровья:</w:t>
            </w:r>
          </w:p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ОВЗ, чел.</w:t>
            </w:r>
          </w:p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 гр</w:t>
            </w:r>
            <w:proofErr w:type="gram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доровья, чел.</w:t>
            </w:r>
          </w:p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 гр</w:t>
            </w:r>
            <w:proofErr w:type="gram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доровья, чел.</w:t>
            </w:r>
          </w:p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- 3 гр</w:t>
            </w:r>
            <w:proofErr w:type="gram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доровья, чел.</w:t>
            </w:r>
          </w:p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- 4 гр</w:t>
            </w:r>
            <w:proofErr w:type="gram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доровья, чел.</w:t>
            </w:r>
          </w:p>
        </w:tc>
        <w:tc>
          <w:tcPr>
            <w:tcW w:w="3183" w:type="dxa"/>
          </w:tcPr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02BE8" w:rsidRPr="00DF3933" w:rsidRDefault="00A964C6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BE8" w:rsidRPr="00DF3933" w:rsidTr="00A964C6">
        <w:trPr>
          <w:trHeight w:val="1318"/>
        </w:trPr>
        <w:tc>
          <w:tcPr>
            <w:tcW w:w="3041" w:type="dxa"/>
          </w:tcPr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семьи:</w:t>
            </w:r>
          </w:p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полная</w:t>
            </w:r>
            <w:proofErr w:type="gram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чел.</w:t>
            </w:r>
          </w:p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  <w:proofErr w:type="gram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чел.</w:t>
            </w:r>
          </w:p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многодетная</w:t>
            </w:r>
            <w:proofErr w:type="gram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неблагополучная</w:t>
            </w:r>
            <w:proofErr w:type="gram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183" w:type="dxa"/>
          </w:tcPr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02BE8" w:rsidRPr="00DF3933" w:rsidRDefault="00A964C6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2BE8"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02BE8" w:rsidRPr="00DF3933" w:rsidRDefault="00A964C6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02BE8" w:rsidRPr="00DF393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2BE8" w:rsidRPr="00DF3933" w:rsidTr="00A964C6">
        <w:trPr>
          <w:trHeight w:val="73"/>
        </w:trPr>
        <w:tc>
          <w:tcPr>
            <w:tcW w:w="9121" w:type="dxa"/>
            <w:gridSpan w:val="3"/>
          </w:tcPr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</w:t>
            </w:r>
            <w:r w:rsidR="00A964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 работы групп: пятидневный, 10,5-часовой, с 07.30 до 18</w:t>
            </w: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.00, выходные дни: суббота и воскресенье.</w:t>
            </w:r>
          </w:p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группах соблюдается режимы дня на </w:t>
            </w:r>
            <w:proofErr w:type="gramStart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холодный</w:t>
            </w:r>
            <w:proofErr w:type="gramEnd"/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теплый период времени, режимы двигательной активности.</w:t>
            </w:r>
          </w:p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Учитываются принципы сезонности, климатические, демографические, национально-</w:t>
            </w: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культурные особенности.</w:t>
            </w:r>
          </w:p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9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учебным планом дети посещают физкультурный и музыкальный залы.</w:t>
            </w:r>
          </w:p>
          <w:p w:rsidR="00C02BE8" w:rsidRPr="00DF393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BE8" w:rsidRPr="00313E2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984"/>
        <w:gridCol w:w="1559"/>
        <w:gridCol w:w="142"/>
        <w:gridCol w:w="1559"/>
        <w:gridCol w:w="3226"/>
      </w:tblGrid>
      <w:tr w:rsidR="00C02BE8" w:rsidRPr="00313E23" w:rsidTr="00A964C6">
        <w:tc>
          <w:tcPr>
            <w:tcW w:w="9571" w:type="dxa"/>
            <w:gridSpan w:val="6"/>
          </w:tcPr>
          <w:p w:rsidR="00C02BE8" w:rsidRPr="00FE5136" w:rsidRDefault="00C02BE8" w:rsidP="00A964C6">
            <w:pPr>
              <w:pStyle w:val="a9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Описание РППС в группе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соответствиями с критериями</w:t>
            </w:r>
          </w:p>
          <w:p w:rsidR="00C02BE8" w:rsidRPr="00FE5136" w:rsidRDefault="00C02BE8" w:rsidP="00A964C6">
            <w:pPr>
              <w:pStyle w:val="a9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Безопасность и психологическая комфортность пребывания детей в группе</w:t>
            </w:r>
          </w:p>
          <w:p w:rsidR="00C02BE8" w:rsidRPr="00151F51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 личного участия*)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02BE8" w:rsidRPr="00151F51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 психологическая комфортность определяются педагогической целесообразностью развивающего пространства, обеспечением условий охраны жизни и здоровья детей, наличием положительного эмоционального фона, соответствием возрасту, индивидуальным особенностям и особенностям детского восприятия, а также основным требованиям ФГОС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к РППС:</w:t>
            </w:r>
          </w:p>
          <w:p w:rsidR="00C02BE8" w:rsidRPr="00313E23" w:rsidRDefault="00C02BE8" w:rsidP="00A964C6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насыщенность;</w:t>
            </w:r>
          </w:p>
          <w:p w:rsidR="00C02BE8" w:rsidRPr="00313E23" w:rsidRDefault="00C02BE8" w:rsidP="00A964C6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доступность;</w:t>
            </w:r>
          </w:p>
          <w:p w:rsidR="00C02BE8" w:rsidRPr="00313E23" w:rsidRDefault="00C02BE8" w:rsidP="00A964C6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A964C6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A964C6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вариативность.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безопасны, сертифицированы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соответствуют нормам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Оборудование соответствует росту и возрасту детей. Функциональные размеры используемой детской мебели для сидения и столов соответствует обязательным требованиям. Рабочая поверхность столов имеет матовое покрытие.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 проведении занятий в условиях недостаточного естественного освещения, используется дополнительное искусственное освещение.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 организации непосредственно образовательной деятельности детей рассаживаем с учетом роста и  состояния здоровья.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острые и колющие предметы находятся вне зоны доступа к ним детей.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детей организован на трансформируемых четырехуровневых кроватях (средняя группа) и односпальных кроватках (1я младшая группа).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Белье в кроватках меняется в соответствии с графиком.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Все игрушки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возрастным, техническим, санитарно-гигиеническим требованиям, требованиям безопасности. Имеют привлекательный вид. У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читываются  гендерные  различия (машинки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инструменты, паркинги  – для мальчиков, принадлежности «Салона красоты»(муляжи флаконов духов, шампуней, кремов, бусы, браслеты и пр.), куклы , коляски – для девочек).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игрушки, провоцирующие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 на агрессивные действия.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Психологическая комфортность пребывания детей в группах обеспечена следующим: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цветовое решение интерьера нераздражающее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стены окрашены в спокойные тона бежевого цвета и светло-желтого цветов соответственно, игрушки, оборудование – разнообразно, ярких цветов);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элементы оформления помещения группы создают приятные позитивные  ассоциации 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 оформление окон в соответствии с сезонными изменениями, внесение наглядного материала  по реализуемым темам, альбомы с фотографиями родных и близких воспитанников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общения детей и взрослых в совместной деятельности; 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достаточное количество времени отведено на игровую деятельность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 группах представлены все виды игр: сюжетно-ролевые, театрализованные, строительно-конструктивные и др.);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личностно-ориентированная модель взаимодействия воспитателя с детьми, с учетом уровня их развития, умений, настроения и личных особенностей;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в группах организованы различные пространства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они не имеют жестких границ, что позволяет изменять пространство в соответствиями с желаниями и потребностями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ля игры, конструирования, уединения, художественно-эстетического развития, наполненные разнообразными материалами, игрушками, играми и оборудованием в соответствии с возрастом, обеспечивающими свободный выбор детей;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ширмы или домик обеспечивают зоны условной изоляции детям, кому это необходимо;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пособия, игры, игрушки, атрибуты размещены с учетом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восприятия: все, что есть в группе – в свободном доступе для ребенка.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Имеется план эвакуации на случай пожара, пожарная сигнализация, эвакуационные выходы обозначены светящейся табличкой.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Развивающая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но-пространственная среда групп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содержательно насыщена и соответствует возрастным возможностям детей группы. </w:t>
            </w:r>
          </w:p>
          <w:p w:rsidR="00C02BE8" w:rsidRPr="00313E23" w:rsidRDefault="00C02BE8" w:rsidP="00A964C6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групп оснащено оборудованием, характерным для использования в данном возрасте и атрибутами для организации разных видов деятельности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02BE8" w:rsidRPr="00313E23" w:rsidRDefault="00C02BE8" w:rsidP="00A964C6">
            <w:pPr>
              <w:pStyle w:val="a9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A964C6">
        <w:trPr>
          <w:trHeight w:val="423"/>
        </w:trPr>
        <w:tc>
          <w:tcPr>
            <w:tcW w:w="4644" w:type="dxa"/>
            <w:gridSpan w:val="3"/>
          </w:tcPr>
          <w:p w:rsidR="00C02BE8" w:rsidRPr="00D119DC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20_</w:t>
            </w:r>
            <w:r w:rsidR="00A964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__/20_</w:t>
            </w:r>
            <w:r w:rsidR="00A964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 xml:space="preserve">уч.гг. </w:t>
            </w:r>
          </w:p>
          <w:p w:rsidR="00C02BE8" w:rsidRPr="00D119DC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(общеобразовательная средняя группа)</w:t>
            </w:r>
          </w:p>
          <w:p w:rsidR="00C02BE8" w:rsidRPr="00D119DC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C02BE8" w:rsidRPr="00D119DC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</w:t>
            </w:r>
            <w:r w:rsidR="00A964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__/20_</w:t>
            </w:r>
            <w:r w:rsidR="00A964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 xml:space="preserve">уч.гг. </w:t>
            </w:r>
          </w:p>
          <w:p w:rsidR="00C02BE8" w:rsidRPr="00D119DC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(общеобразовательная 1ая младшая группа)</w:t>
            </w:r>
          </w:p>
        </w:tc>
      </w:tr>
      <w:tr w:rsidR="00C02BE8" w:rsidRPr="00313E23" w:rsidTr="00A964C6">
        <w:trPr>
          <w:trHeight w:val="3533"/>
        </w:trPr>
        <w:tc>
          <w:tcPr>
            <w:tcW w:w="4644" w:type="dxa"/>
            <w:gridSpan w:val="3"/>
          </w:tcPr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мебель: столы, стулья, столики, табуреты;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крупный напольный игровой конструктор – мягкие модули большого напольного конструктора; ширмы, домик; 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маркер игрового пространства</w:t>
            </w:r>
            <w:r w:rsidRPr="004A1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(сине-зеленый: для проведения самостоятельных СРИ детьми, используя его как «автобус», «корабль», «ракету», «забор»» и пр.; - </w:t>
            </w:r>
            <w:proofErr w:type="gramEnd"/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центр (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лупы, микроскопы, компасы, магниты, часы и пр.)*; альбом-гербарий</w:t>
            </w:r>
            <w:r w:rsidRPr="004A131A">
              <w:rPr>
                <w:rFonts w:ascii="Times New Roman" w:hAnsi="Times New Roman" w:cs="Times New Roman"/>
                <w:b/>
                <w:sz w:val="24"/>
                <w:szCs w:val="24"/>
              </w:rPr>
              <w:t>*;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; спортивно-игровое оборудование – кегли, мячи разных размеров и цветов, «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с мячами-липучками,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мешочки с песком для формирования осанки*, дорожки для профилактики плоскостопия «Шаги»*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ребристая дорожка для стоп; </w:t>
            </w:r>
            <w:proofErr w:type="gramEnd"/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театральный уголок: костюмы животных, сарафаны, жилетки; театры: настольный,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пальчиковый*, «</w:t>
            </w:r>
            <w:proofErr w:type="spellStart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напальчиковый</w:t>
            </w:r>
            <w:proofErr w:type="spellEnd"/>
            <w:proofErr w:type="gramStart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»-</w:t>
            </w:r>
            <w:proofErr w:type="gramEnd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картонный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атрибуты для режиссерских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елкие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фигурки сказочных животных, мелкие машинки и пр.;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музыкальные инструменты, в т.ч</w:t>
            </w: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артонные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пианино, гармони, балалайки*;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машинки, представляющие разные виды 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транспорта, разных размеров, пластмассовые и металлические;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куклы (мальчики и девочки), пупсы, с наборами одежды, спальными принадлежностями, кроватки, люлька, коляски;</w:t>
            </w:r>
            <w:proofErr w:type="gramEnd"/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литературный центр с подбором соответствующей литературы, иллюстративного материала, альбомов; 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центр строительно-конструктивных игр с модификациями разной сложности и разного размера, материала, сложности; мозаики,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-игрушки, оборудование и атрибуты для сюжетно-ролевых игр: наборы чайной и столовой посуды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муляжи фруктов, овощей и ягод*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бытовая техника: холодильник, стиральная машина, посудомоечная машина, швейная машинка, кассовые аппараты, утюги; набор инструментов «Мастер»; атрибуты для СРИ:</w:t>
            </w:r>
            <w:proofErr w:type="gram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 «Моряк», «Полицейский», «Доктор», «Строитель», «Парикмахерская» и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; сумочки и корзинки;      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ковролин</w:t>
            </w:r>
            <w:proofErr w:type="spellEnd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настенный*, календарь природы</w:t>
            </w:r>
            <w:r w:rsidRPr="004A131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магнитофон, аудиозаписи сказок, голосов животных и птиц, ковер.</w:t>
            </w:r>
          </w:p>
        </w:tc>
        <w:tc>
          <w:tcPr>
            <w:tcW w:w="4927" w:type="dxa"/>
            <w:gridSpan w:val="3"/>
          </w:tcPr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 крупного напольного игрового конструктор</w:t>
            </w: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мягкие модули;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маркер игрового пространства*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центр экспериментирования «вода-песок» с игрушками: «рыбки», «кораблики», «уточки», леечками, совочками, грабельками, ведерками ; наборы игруше</w:t>
            </w: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и дикие животные»; 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центр сенсорного развития:   «плетенки», пирамидки, башенки с кольцами, различные вкладыши, мягкие модули различных форм и цветов; игрушки</w:t>
            </w:r>
            <w:r w:rsidRPr="004A13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выполнены из разного материала (дерева, пластмассы, металла, ткани, резины, и др.), имеют  разные размеры, фактуру, цвет)</w:t>
            </w:r>
            <w:proofErr w:type="gramStart"/>
            <w:r w:rsidRPr="004A13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A131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4A131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мкости с наборами пробок разных цветов и размеров -для сортировки*; емкости с шишками, желудями, каштанами*;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уголок ряженья;</w:t>
            </w:r>
            <w:r w:rsidRPr="004A131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пальчиковый театр*,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театр, </w:t>
            </w:r>
            <w:proofErr w:type="spellStart"/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театр-матрешки</w:t>
            </w:r>
            <w:proofErr w:type="spellEnd"/>
            <w:proofErr w:type="gram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театр на </w:t>
            </w:r>
            <w:proofErr w:type="spellStart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фланелеграфе</w:t>
            </w:r>
            <w:proofErr w:type="spellEnd"/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*; 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-уголок музыкальных инструментов: </w:t>
            </w:r>
            <w:proofErr w:type="spellStart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игрушки-шумелки</w:t>
            </w:r>
            <w:proofErr w:type="spellEnd"/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разной высотой звука – с наполнением крупой, песком, бобами*</w:t>
            </w:r>
            <w:r w:rsidRPr="004A131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колокольчики, барабаны, бубны; музыкальные шкатулки, шарманки; </w:t>
            </w:r>
            <w:proofErr w:type="gramEnd"/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литературный центр с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книжками-потешками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, колыбельными, сказками, стихами – с твердыми картонными листами и 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яркими картинками;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куклы разных размеров, дидактическая кукла с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наборами одежды на разные сезоны</w:t>
            </w: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;*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уголок «Гараж</w:t>
            </w: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с машинками разных размеров;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центр строительно-конструктивных игр с настольными и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напольными</w:t>
            </w: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ластмассовыми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и деревянными конструкторами разных размеров, напольный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ковер-пазл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массажные дорожки для стоп*;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крупные машины-каталки, лошадка-качалка, коляски, корзинка-тележка</w:t>
            </w: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C02BE8" w:rsidRPr="004A131A" w:rsidRDefault="00C02BE8" w:rsidP="00A964C6">
            <w:pPr>
              <w:pStyle w:val="a9"/>
              <w:rPr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ковролин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настенный, ковер, магнитофон, аудиозаписи сказок.</w:t>
            </w: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BE8" w:rsidRPr="00FE5136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  РППС: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(степень личного участия*)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РППС содержит достаточное количество элементов, с которыми ребенок может самостоятельно взаимодействовать при минимальной помощи взрослых. На открытых полках, в непосредственной доступности находятся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C02BE8" w:rsidRPr="00313E23" w:rsidTr="00A964C6">
        <w:tc>
          <w:tcPr>
            <w:tcW w:w="4644" w:type="dxa"/>
            <w:gridSpan w:val="3"/>
          </w:tcPr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настольно-печатные игры различного содержания; 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художественно-изобразительные материалы (краски, карандаши, мелки, пастель), для лепки: пластилин, стеки,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книги, альбомы, энциклопедии, тематические картинки;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спортивное оборудование: мячи, кегли,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, дорожки «Шаги», кольца, </w:t>
            </w:r>
            <w:proofErr w:type="spell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веревочки</w:t>
            </w: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портивные</w:t>
            </w:r>
            <w:proofErr w:type="spellEnd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палки, ленточки и пр.;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музыкальные инструменты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C02BE8" w:rsidRPr="004A131A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>- костюмы и атрибуты к костюмам, маски, шапочки</w:t>
            </w:r>
            <w:proofErr w:type="gramStart"/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31A">
              <w:rPr>
                <w:rFonts w:ascii="Times New Roman" w:hAnsi="Times New Roman" w:cs="Times New Roman"/>
                <w:sz w:val="24"/>
                <w:szCs w:val="24"/>
              </w:rPr>
              <w:t xml:space="preserve">-  куклы би-ба-ба, </w:t>
            </w:r>
            <w:r w:rsidRPr="004A1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пальчиковые 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напальчиковые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куколки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*;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молдинг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игрового пространства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(«Мы - моряки», «Поездка на поезде», «Космонавты» и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и атрибуты для сюжетно-ролевых игр;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конструкторы, мозаики,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4927" w:type="dxa"/>
            <w:gridSpan w:val="3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настольно-печатные игры: «Подбери парочку», «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Разрезные картинки»*,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«Чей малыш», «Какого цвета»;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веревочки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мячи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из  резины и пластика, разных размеров и цветов;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05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массажные дорожки*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и тематические картинки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на сенсорное развитие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: башенки, вкладыши (формочки, домики), пирамидки, мягкие модули, шнуровки;</w:t>
            </w:r>
            <w:proofErr w:type="gramEnd"/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барабаны,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трещетки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дудочки, гармошки, маракасы,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колокольчики,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шумелк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spell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и диких животных,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машинки, куклы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-строительные конструкторы: крупные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средние, настольные и напольные, мягкие, деревянные, пластмассовые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 и атрибуты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СРИ: «Семья», «Кухня», «Магазин», «Доктор»;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машинки-каталки, лошадка-качалка, тележка, сумочки, корзиночки</w:t>
            </w: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BE8" w:rsidRPr="00FE5136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Трансформируемость</w:t>
            </w:r>
            <w:proofErr w:type="spellEnd"/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РППС: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Пространство группы трансформируется в зависимости от образовательной ситуации, в том числе от меняющихся интересов и возможностей детей.</w:t>
            </w:r>
          </w:p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Примеры преобразования пространства в группе:</w:t>
            </w:r>
          </w:p>
        </w:tc>
      </w:tr>
      <w:tr w:rsidR="00C02BE8" w:rsidRPr="00313E23" w:rsidTr="00A964C6">
        <w:tc>
          <w:tcPr>
            <w:tcW w:w="4644" w:type="dxa"/>
            <w:gridSpan w:val="3"/>
          </w:tcPr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сдвижение столов, стульев, деталей мягкого крупного конструктора – для разграничения пространства, игры в путешествия по замыслу детей;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под столами, застелив сверху </w:t>
            </w:r>
            <w:proofErr w:type="spellStart"/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игрушеч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простынями, дети устраивают «домики»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совместных игр друг с другом;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складного домика для «Уголка уединения»,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для СРИ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«Семья», «Мы в палатке» и пр.;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молдинг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пространства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преобразуется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для игр в путешествия: «корабля», «поезда», «автобуса»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горку, в забор, стенку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ковер используется детьми, как «пляж» - игра «Мы на море», для отдыха, для проведения СРИ «Доктор», «Семья»;</w:t>
            </w:r>
            <w:proofErr w:type="gramEnd"/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спортивные игры: использование скакалок на полу – для «перепрыгивания через ручеек», мягкие модули – в игре « Перейди болото по кочкам»</w:t>
            </w:r>
          </w:p>
        </w:tc>
        <w:tc>
          <w:tcPr>
            <w:tcW w:w="4927" w:type="dxa"/>
            <w:gridSpan w:val="3"/>
          </w:tcPr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стульчики переносятся на ковер для образовательной беседы с детьми;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-столы сдвигаются в образовательных целях для проведения НОД по рисованию, лепке, рассматривания картинок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мягких модулей напольного конструктора в качестве «дорожки» для прохождения по ней с помощью воспитателя;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столы используются детьми по прямому назначению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игр «в прятки», «семью»-  под ними;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из стульчиков 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 используют их в качестве кроваток;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Полифункциональность</w:t>
            </w:r>
            <w:proofErr w:type="spellEnd"/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РППС:</w:t>
            </w:r>
            <w:r w:rsidRPr="00FE5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– возможность разнопланово использовать ее составляющие. Признаком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наличие предметов, которые имеют не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а разные функции: с одной стороны, это простое оборудование, с другой – его можно использовать в разных образовательных областях.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пособия, мебель в группах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полифункциональны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пригоды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 разных видах детской активности.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Пособия в сюжетно-ролевых играх, в экспериментировании, предметы-заместители; их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02BE8" w:rsidRPr="00313E23" w:rsidTr="00A964C6">
        <w:tc>
          <w:tcPr>
            <w:tcW w:w="4644" w:type="dxa"/>
            <w:gridSpan w:val="3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Куклы используются в играх «Семья» в качестве ребенка, его кормят,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одевают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/раздевают, наказывают; в «Докторе» - в качестве больного, лечат:  катают на машинках, колясках, - выгуливают,  укладывают в кроватки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спать.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кукольные спальные принадлежности (простыни, одеяла, подушки) используют по назначению – для кукол в кроватках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для игр друг с другом в «Больницу», «Семью»- расстилают на ковре, диванчике, стульях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используют в качестве подстилок и одеял для себя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 спортивные игры: использование скакалок на полу – для «перепрыгивания через ручеек», мягкие модули – в игре « Перейди болото по кочкам»»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кубики и различный конструктор используют в качестве грузов для перевозки в автомобилях, колясках;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напольный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ковер-пазл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дорогу для автомобилей, в качестве препятствия для перепрыгивания;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детали из различных костюмов из уголка ряженья совмещают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своему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усмотрения и надевают, изображая кого-то: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под столами играют в прятки;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из стульчиков составляют поезд.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использование деталей разных конструкторов, восковых мелков в качестве «еды» для приготовления пищи в сюжетно-ролевой игре «Готовим обед»</w:t>
            </w: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Вариативность РППС:</w:t>
            </w:r>
          </w:p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Игровой и наглядный материал периодически меняется в соответствии с тематикой, вносятся новые предметы и атрибуты, стимулирующие игровую, двигательную, познавательную и исследовательскую деятельность детей. В соответствии со временем года оформляется помещение группы. В зависимости от реализуемой темы в разные центры развития вносится дидактический и игровой материал. Таким образом,  среда отвечает принципу вариативности.</w:t>
            </w:r>
          </w:p>
        </w:tc>
      </w:tr>
      <w:tr w:rsidR="00C02BE8" w:rsidRPr="00313E23" w:rsidTr="00A964C6">
        <w:tc>
          <w:tcPr>
            <w:tcW w:w="4644" w:type="dxa"/>
            <w:gridSpan w:val="3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добавление и расширение уголка настольно-печатных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введение новых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изучаемой темой;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сезонные посадки лука, проращивание почек на ветках деревьев, эксперименты с проращиванием семян, клубней картофеля и пр.;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уголков с дидактическим материалом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* по изучаемой теме (например, «День Победы», «Сказки Пушкина»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«Птицы зимой»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расположение на уровне глаз детей </w:t>
            </w:r>
            <w:proofErr w:type="spell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мнемокартинок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* для облегчения изучения ими времен года, месяцев, запоминания стихов;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мини-музея и  «Красной книги животных Ленинградской области»*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27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экспозиции ко Дню снятия блокады Ленинграда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*;</w:t>
            </w:r>
          </w:p>
          <w:p w:rsidR="00C02BE8" w:rsidRPr="005057FA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5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оформление группы (окон) в </w:t>
            </w:r>
            <w:proofErr w:type="spellStart"/>
            <w:proofErr w:type="gramStart"/>
            <w:r w:rsidRPr="00505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505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ветствии</w:t>
            </w:r>
            <w:proofErr w:type="spellEnd"/>
            <w:proofErr w:type="gramEnd"/>
            <w:r w:rsidRPr="00505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сезонными изменениями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505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использование плакатов и картинок по изучаемым темам.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сенсорного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обавление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новых моделей «вкладышей», пирамидок, «шнуровок» в центр сенсорного развития;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новым конструктором типа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внесение новых настольно-печатных игр;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новыми персонажами кукольного театра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например, матрешек к сказкам «Колобок», «Три медведя»);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добавление новых красочных книжек с иллюстрациями;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окон *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 соответствии с сезонными изменениями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(Осень, зима, Новый год, весна, Мамин день)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использование плакатов и картинок по изучаемым темам;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коллективных творческих работ детей, приуроченных к каким-либо событиям в виде стенгазет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поздравительных открыток и т.п.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;*</w:t>
            </w: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Соблюдаются санитарно-эпидемиологические правила и нормативы и правила пожарной безопасности.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Вся мебель крепится к стене и между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имеет острых углов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безопасны, сертифицированы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соответствуют нормам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соответствует росту и возрасту детей. Функциональные размеры используемой детской мебели для сидения и столов соответствует обязательным требованиям. Рабочая поверхность столов имеет матовое покрытие.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 проведении занятий в условиях недостаточного естественного освещения, используется дополнительное искусственное освещение.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При организации непосредственно образовательной деятельности детей рассаживаем с учетом роста и  состояния здоровья.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острые и колющие предметы находятся вне зоны доступа к ним детей.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детей организован на трансформируемых четырехуровневых кроватях (средняя группа) и односпальных кроватках (1я младшая группа).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Белье в кроватках меняется в соответствии с графиком.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Все игрушки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техническим, санитарно-гигиеническим требованиям, требованиям безопасности. Имеют привлекательный вид. У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читываются  гендерные  различия (машинки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инструменты, паркинги  – для мальчиков, принадлежности «Салона красоты»(муляжи флаконов духов, шампуней, кремов, бусы, браслеты и пр.), куклы , коляски – для девочек).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Психологическая комфортность пребывания детей в группах обеспечена следующим: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цветовое решение интерьера нераздражающее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стены окрашены в спокойные тона бежевого цвета и светло-желтого цветов соответственно, игрушки, оборудование – разнообразно, ярких цветов);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элементы оформления помещения группы создают приятные позитивные  ассоциации 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( оформление окон в соответствии с сезонными изменениями, внесение наглядного материала  по реализуемым темам, альбомы с фотографиями родных и близких воспитанников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возможность общения детей и взрослых в совместной деятельности; 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достаточное количество времени отведено на игровую деятельность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 группах представлены все виды игр: сюжетно-ролевые, театрализованные, строительно-конструктивные и др.);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личностно-ориентированная модель взаимодействия воспитателя с детьми, с учетом уровня их развития, умений, настроения и личных особенностей;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в группах организованы различные пространства – для игры, конструирования, уединения, художественно-эстетического развития, наполненные разнообразными материалами, игрушками, играми и оборудованием в соответствии с возрастом, обеспечивающими свободный выбор детей;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отсутствуют игрушки, провоцирующие ребенка на агрессивные действия;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ширмы или домик обеспечивают зоны условной изоляции детям, кому это необходимо;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пособия, игры, игрушки, атрибуты размещены с учетом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восприятия: все, что есть в группе – в свободном доступе для ребенка.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Имеется план эвакуации на случай пожара, пожарная сигнализация, эвакуационные выходы обозначены светящейся табличкой.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 создана развивающая предметно-пространственная среда, обеспечивающая безопасность и психологическую комфортность пребывания детей в группе.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</w:t>
            </w: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образовательных программ дошкольного образования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в группе построена в соответствии в основной образовательной программой дошкольного образования.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При проектировании развивающей предметно-пространственной среды учитывается принцип интеграции: материалы из одной образовательной области могут использовать в ходе реализации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областей.</w:t>
            </w: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Образовательная область:</w:t>
            </w:r>
          </w:p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«Социально-коммуникативное развитие»</w:t>
            </w:r>
          </w:p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(степень личного участия *)</w:t>
            </w: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Модель развивающей среды (на основе культурных практик):</w:t>
            </w:r>
          </w:p>
          <w:p w:rsidR="00C02BE8" w:rsidRPr="00313E23" w:rsidRDefault="00C02BE8" w:rsidP="00A964C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сюжетно-ролевых игр</w:t>
            </w:r>
          </w:p>
          <w:p w:rsidR="00C02BE8" w:rsidRPr="00313E23" w:rsidRDefault="00C02BE8" w:rsidP="00A964C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трудового воспитания</w:t>
            </w:r>
          </w:p>
          <w:p w:rsidR="00C02BE8" w:rsidRDefault="00C02BE8" w:rsidP="00A964C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Центр безопасности </w:t>
            </w:r>
          </w:p>
          <w:p w:rsidR="00C02BE8" w:rsidRPr="00313E23" w:rsidRDefault="00C02BE8" w:rsidP="00A964C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музыки, театра и изо-деятельности</w:t>
            </w:r>
          </w:p>
          <w:p w:rsidR="00C02BE8" w:rsidRPr="00313E23" w:rsidRDefault="00C02BE8" w:rsidP="00A964C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литературы</w:t>
            </w:r>
          </w:p>
        </w:tc>
      </w:tr>
      <w:tr w:rsidR="00C02BE8" w:rsidRPr="00313E23" w:rsidTr="00A964C6">
        <w:trPr>
          <w:trHeight w:val="8268"/>
        </w:trPr>
        <w:tc>
          <w:tcPr>
            <w:tcW w:w="4786" w:type="dxa"/>
            <w:gridSpan w:val="4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кукольный уголок  с куклами разных размеров,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комплектом постельных принадлежностей*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одежды;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атрибуты для сюжетно-ролевых игр «Парикмахерская*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», «Больница», «Магазин»,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«Моряки*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», атрибуты для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костюмирования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предметы-заместители;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оборудование для хозяйственно-бытового труда (переднички дежурных по группе), для труда в уголке «Семья» (метелочка, совочек), труда на участке – леечки, совочки, грабельки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опатки;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игрушки-машинки «Скорая помощь», «Пожарная», «Полиция»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уголка безопасности, набор дорожных знаков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*;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навыков самостоятельного обслуживания (санитарно-гигиенические, самостоятельного переодевания);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книг, сюжетных картинок и по лексическим темам, слушание литературных произведений по темам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(например,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«Как себя вести»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Ревушка-коровушка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», «Что такое хорошо и что такое плохо» и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о культуре поведения, уроки вежливости.</w:t>
            </w:r>
          </w:p>
        </w:tc>
        <w:tc>
          <w:tcPr>
            <w:tcW w:w="4785" w:type="dxa"/>
            <w:gridSpan w:val="2"/>
          </w:tcPr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уголок «Кухня» и «Магазин» с подбором муляжей фруктов и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развиваем интерес к игровым действиям; развитие умений играть вместе, выполнять действия с предметами;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проявление интереса к игре,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ряженья, с театральными куклами (пальчиковыми и пр.), 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куклами: формирование представлений о человеке, семье;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одежда по сезонам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*для кукол;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игрушки для труда на прогулке – лопатки для снега;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машинки «Пожарная» с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оформлением уголка «Спички детям не игрушка»*;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атрибуты к формам полицейского, моряка*;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5057F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ЗОЖ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развитие культурно-гигиенических навыков: приучение к самостоятельности при умывании, посещении туалета, при переодевании, во время приема пищи;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учим вежливые слова;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чтение литературы;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 игры;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картинок, книжек,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оформление группы по сезонам*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беседы с детьми о культуре поведения в группе, на улице, о вежливости и </w:t>
            </w:r>
            <w:proofErr w:type="spell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тд</w:t>
            </w:r>
            <w:proofErr w:type="spell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область:</w:t>
            </w:r>
          </w:p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«Познавательное развитие» (степень личного участия*)</w:t>
            </w: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FE5136" w:rsidRDefault="00C02BE8" w:rsidP="00A964C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>Модель развивающей среды (на основе культурных практик):</w:t>
            </w:r>
          </w:p>
          <w:p w:rsidR="00C02BE8" w:rsidRPr="00FE5136" w:rsidRDefault="00C02BE8" w:rsidP="00A964C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 xml:space="preserve">        1. Центр сенсорного и математического развития</w:t>
            </w:r>
          </w:p>
          <w:p w:rsidR="00C02BE8" w:rsidRPr="00FE5136" w:rsidRDefault="00C02BE8" w:rsidP="00A964C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 xml:space="preserve"> 2. Центр строительно-конструктивных игр</w:t>
            </w:r>
          </w:p>
          <w:p w:rsidR="00C02BE8" w:rsidRPr="00FE5136" w:rsidRDefault="00C02BE8" w:rsidP="00A964C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 xml:space="preserve">        3..Центр экспериментирования</w:t>
            </w:r>
          </w:p>
          <w:p w:rsidR="00C02BE8" w:rsidRPr="00FE5136" w:rsidRDefault="00C02BE8" w:rsidP="00A964C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 xml:space="preserve">        4. Центр литературы</w:t>
            </w:r>
          </w:p>
          <w:p w:rsidR="00C02BE8" w:rsidRPr="00FE5136" w:rsidRDefault="00C02BE8" w:rsidP="00A964C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 xml:space="preserve">        5. Центр </w:t>
            </w:r>
            <w:proofErr w:type="gramStart"/>
            <w:r w:rsidRPr="00FE5136">
              <w:rPr>
                <w:rFonts w:ascii="Times New Roman" w:hAnsi="Times New Roman" w:cs="Times New Roman"/>
                <w:sz w:val="24"/>
              </w:rPr>
              <w:t>музыкальной</w:t>
            </w:r>
            <w:proofErr w:type="gramEnd"/>
            <w:r w:rsidRPr="00FE5136">
              <w:rPr>
                <w:rFonts w:ascii="Times New Roman" w:hAnsi="Times New Roman" w:cs="Times New Roman"/>
                <w:sz w:val="24"/>
              </w:rPr>
              <w:t>, театральной и изо-деятельности</w:t>
            </w:r>
          </w:p>
          <w:p w:rsidR="00C02BE8" w:rsidRPr="00FE5136" w:rsidRDefault="00C02BE8" w:rsidP="00A964C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 xml:space="preserve">        6. Центр физического развития</w:t>
            </w:r>
          </w:p>
          <w:p w:rsidR="00C02BE8" w:rsidRPr="00FE5136" w:rsidRDefault="00C02BE8" w:rsidP="00A964C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 xml:space="preserve">        7. Центр сюжетно-ролевых игр</w:t>
            </w:r>
          </w:p>
          <w:p w:rsidR="00C02BE8" w:rsidRPr="00FE5136" w:rsidRDefault="00C02BE8" w:rsidP="00A964C6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FE5136">
              <w:rPr>
                <w:rFonts w:ascii="Times New Roman" w:hAnsi="Times New Roman" w:cs="Times New Roman"/>
                <w:sz w:val="24"/>
              </w:rPr>
              <w:t xml:space="preserve">        8. Центр речевого развития</w:t>
            </w:r>
          </w:p>
          <w:p w:rsidR="00C02BE8" w:rsidRPr="00313E23" w:rsidRDefault="00C02BE8" w:rsidP="00A964C6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A964C6">
        <w:trPr>
          <w:trHeight w:val="325"/>
        </w:trPr>
        <w:tc>
          <w:tcPr>
            <w:tcW w:w="4786" w:type="dxa"/>
            <w:gridSpan w:val="4"/>
          </w:tcPr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на определение формы, цвета, пространственных отношений («Какой формы предмет»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Найди такое же»,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Танграмы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счетный материал (шишки, счетные палочки, желуди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 опытов и экспериментов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с водой, снегом, льдом,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посадки растений, 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беседы и рассказы о животных, растениях, окружающем мире, слушание сказок и рассказов, рассматривание иллюстраций и картинок по темам;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развитие конструктивной деятельности, знакомство с новыми модификациями конструкторов, усложнение построек;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речи детей, как средства тесного общения друг с другом,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во время совместных игр;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расширение словарного запаса и кругозора детей;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развитие танцевальных и певческих умений, повышение физической двигательной активности</w:t>
            </w:r>
          </w:p>
        </w:tc>
        <w:tc>
          <w:tcPr>
            <w:tcW w:w="4785" w:type="dxa"/>
            <w:gridSpan w:val="2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игры на развитие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(«Найди одинакового цвета», «Собери пирамидку», «Построй башенку»;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экспериментирование в групп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вода-песок) и на прогулке: игры с водой, песком  с использованием игрушек уточек, корабликов, рыбок, совочков, леечек;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слушание сказок и стихов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;, 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в книжках;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постройки из строительного конструктора становятся более сложными;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беседы с детьми на различные темы, расширение кругозора ( получение элементарных  знаний о семье, предметах ближайшего окружения, животных, птицах; растениях, сезонных изменениях в природе и </w:t>
            </w:r>
            <w:proofErr w:type="spellStart"/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область:</w:t>
            </w:r>
          </w:p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«Речевое развитие</w:t>
            </w:r>
            <w:proofErr w:type="gram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»(</w:t>
            </w:r>
            <w:proofErr w:type="gram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 личного участия*)</w:t>
            </w: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Модель развивающей среды (на основе культурных практик):</w:t>
            </w:r>
          </w:p>
          <w:p w:rsidR="00C02BE8" w:rsidRPr="00313E23" w:rsidRDefault="00C02BE8" w:rsidP="00A964C6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речевого развития</w:t>
            </w:r>
          </w:p>
          <w:p w:rsidR="00C02BE8" w:rsidRPr="00313E23" w:rsidRDefault="00C02BE8" w:rsidP="00A964C6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литературы</w:t>
            </w:r>
          </w:p>
          <w:p w:rsidR="00C02BE8" w:rsidRPr="00313E23" w:rsidRDefault="00C02BE8" w:rsidP="00A964C6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Центр театральной, музыкальной и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- деятельности</w:t>
            </w:r>
          </w:p>
          <w:p w:rsidR="00C02BE8" w:rsidRPr="00313E23" w:rsidRDefault="00C02BE8" w:rsidP="00A964C6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физического развития</w:t>
            </w:r>
          </w:p>
          <w:p w:rsidR="00C02BE8" w:rsidRPr="00313E23" w:rsidRDefault="00C02BE8" w:rsidP="00A964C6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сенсорного развития</w:t>
            </w:r>
          </w:p>
        </w:tc>
      </w:tr>
      <w:tr w:rsidR="00C02BE8" w:rsidRPr="00313E23" w:rsidTr="00A964C6">
        <w:trPr>
          <w:trHeight w:val="853"/>
        </w:trPr>
        <w:tc>
          <w:tcPr>
            <w:tcW w:w="4786" w:type="dxa"/>
            <w:gridSpan w:val="4"/>
          </w:tcPr>
          <w:p w:rsidR="00C02BE8" w:rsidRPr="00313E23" w:rsidRDefault="00C02BE8" w:rsidP="00A964C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Игры на развитие:</w:t>
            </w:r>
          </w:p>
          <w:p w:rsidR="00C02BE8" w:rsidRPr="00313E23" w:rsidRDefault="00C02BE8" w:rsidP="00A964C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фонематического слуха и восприятие (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шумелки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*,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бубенцы, 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киндер-контей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неры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,* детские музыкальные инструменты);</w:t>
            </w:r>
          </w:p>
          <w:p w:rsidR="00C02BE8" w:rsidRPr="00313E23" w:rsidRDefault="00C02BE8" w:rsidP="00A964C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артикуляционной моторики (предметные картинки, картотека гимнастик на определенный звук,  в стихах и картинках);</w:t>
            </w:r>
          </w:p>
          <w:p w:rsidR="00C02BE8" w:rsidRPr="00313E23" w:rsidRDefault="00C02BE8" w:rsidP="00A964C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речевого дыхани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ултанчики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,* шарики);</w:t>
            </w:r>
          </w:p>
          <w:p w:rsidR="00C02BE8" w:rsidRPr="00313E23" w:rsidRDefault="00C02BE8" w:rsidP="00A964C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-мелкой моторики (мячики, валики, трафареты, штриховки, мозаики, обводки);</w:t>
            </w:r>
          </w:p>
          <w:p w:rsidR="00C02BE8" w:rsidRPr="00313E23" w:rsidRDefault="00C02BE8" w:rsidP="00A964C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лексико-грамматической стороны речи (предметн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ые картинки, игры «Чей хвост?», «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Чья мама», «Назови ласково»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«К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акое время года, суток</w:t>
            </w:r>
            <w:proofErr w:type="gramStart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»и</w:t>
            </w:r>
            <w:proofErr w:type="gram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C02BE8" w:rsidRPr="00313E23" w:rsidRDefault="00C02BE8" w:rsidP="00A964C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-связной речи (картинки с сюжетом, «Что сначала, что потом», «Продолжи дальше» и 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тп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C02BE8" w:rsidRPr="00313E23" w:rsidRDefault="00C02BE8" w:rsidP="00A964C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картотека пальчиковых,* </w:t>
            </w: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речевых, на развитие мелкой моторики игр;</w:t>
            </w:r>
          </w:p>
          <w:p w:rsidR="00C02BE8" w:rsidRPr="00313E23" w:rsidRDefault="00C02BE8" w:rsidP="00A964C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</w:t>
            </w:r>
          </w:p>
          <w:p w:rsidR="00C02BE8" w:rsidRPr="00313E23" w:rsidRDefault="00C02BE8" w:rsidP="00A964C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сказки и рассказы по лексическим темам, стихи, загадки, картинки с изображением  детских писателей, иллюстративный материал;</w:t>
            </w:r>
          </w:p>
          <w:p w:rsidR="00C02BE8" w:rsidRPr="00313E23" w:rsidRDefault="00C02BE8" w:rsidP="00A964C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C02BE8" w:rsidRPr="00313E23" w:rsidRDefault="00C02BE8" w:rsidP="00A964C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-театральные костюмы, театры: </w:t>
            </w:r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пальчиковый, «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напальчиковый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*», 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би-ба-бо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кукольный, на </w:t>
            </w:r>
            <w:proofErr w:type="spellStart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31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игры-драматизации</w:t>
            </w:r>
          </w:p>
        </w:tc>
        <w:tc>
          <w:tcPr>
            <w:tcW w:w="4785" w:type="dxa"/>
            <w:gridSpan w:val="2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Игры на развитие: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фонематического слуха и восприятие (то же);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материал по звукоподражанию (карточки с изображением животных, транспорта и прю);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-речевого дыхания (игра «Загони шарик в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»);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мелкой моторики (мячики,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прищепки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,* шнуровки, массажные мячики, вкладыши, пирамидки, и пр.);</w:t>
            </w:r>
            <w:proofErr w:type="gramEnd"/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для расширения словаря (предметные картинки, игры «Какого цвета предмет» «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Что это?», «Сад-огород», мелкие игрушки);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картотека речевых игр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предметами ближайшего окружения, их названиями, свойствами, принадлежностью;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ознакомление с природой: животными, растениями, сезонными изменениями;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02BE8" w:rsidRPr="00313E23" w:rsidRDefault="00C02BE8" w:rsidP="00A964C6">
            <w:pPr>
              <w:pStyle w:val="a9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красочные, с картинками: русские народные сказки,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песенки, стихи, колыбельные, книжки-малышки;</w:t>
            </w:r>
            <w:proofErr w:type="gramEnd"/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уголок ряженья;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театры: пальчиковый, кукольный, на </w:t>
            </w:r>
            <w:proofErr w:type="spell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фланелеграфе</w:t>
            </w:r>
            <w:proofErr w:type="spell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на столе, куклы-матрешк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 сказкам), мелкие игрушки для драматизаций.</w:t>
            </w: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Образовательная область: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 «Художественно-эстетическое развитие</w:t>
            </w:r>
            <w:proofErr w:type="gram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»(</w:t>
            </w:r>
            <w:proofErr w:type="gram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 личного участия*)</w:t>
            </w: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            Модель развивающей среды (на основе культурных практик):</w:t>
            </w:r>
          </w:p>
          <w:p w:rsidR="00C02BE8" w:rsidRPr="00313E23" w:rsidRDefault="00C02BE8" w:rsidP="00A964C6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театральной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музыкальной и изо-деятельности</w:t>
            </w:r>
          </w:p>
          <w:p w:rsidR="00C02BE8" w:rsidRPr="00313E23" w:rsidRDefault="00C02BE8" w:rsidP="00A964C6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литературы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A964C6">
        <w:tc>
          <w:tcPr>
            <w:tcW w:w="4786" w:type="dxa"/>
            <w:gridSpan w:val="4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костюмированные игры с переодеваниями, игры-подражания в костюмах животных; 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игры-драматизации;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игры с кукольными театрами по замыслу;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рассматривание книг с иллюстрациями;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 сказок (воспитателем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аудиосказок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игры с музыкальными инструментами;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слушание музыкальных аудиозаписей, танцевальные импровизации;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исполнение в свободной деятельности знакомых песен;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рисование, лепка (НОД, по замыслу детей в свободной деятельности)</w:t>
            </w:r>
          </w:p>
        </w:tc>
        <w:tc>
          <w:tcPr>
            <w:tcW w:w="4785" w:type="dxa"/>
            <w:gridSpan w:val="2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«Сам себе костюмер» в уголке ряженья;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 сказок (воспитатель, аудио*);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слушание музыки;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игры с музык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ьными инструментами;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 свободное движение и выполнение знакомых танцевальных движений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(магнитофон, аудиозаписи)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подпевание;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 колыбельных (воспитатель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*перед укладыванием на тихий час, аудиозаписи);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рисование, лепка;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литератур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стихи, сказки,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песенки) </w:t>
            </w: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область:</w:t>
            </w: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 «Физическое развитие</w:t>
            </w:r>
            <w:proofErr w:type="gramStart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»(</w:t>
            </w:r>
            <w:proofErr w:type="gramEnd"/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 личного участия*)</w:t>
            </w: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313E23" w:rsidRDefault="00C02BE8" w:rsidP="00A964C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Модель развивающей среды (на основе культурных практик):</w:t>
            </w:r>
          </w:p>
          <w:p w:rsidR="00C02BE8" w:rsidRPr="00313E23" w:rsidRDefault="00C02BE8" w:rsidP="00A964C6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физического развития</w:t>
            </w:r>
          </w:p>
          <w:p w:rsidR="00C02BE8" w:rsidRPr="00313E23" w:rsidRDefault="00C02BE8" w:rsidP="00A964C6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театральной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музыкальной и изо-деятельности</w:t>
            </w:r>
          </w:p>
          <w:p w:rsidR="00C02BE8" w:rsidRPr="00313E23" w:rsidRDefault="00C02BE8" w:rsidP="00A964C6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сенсорного развития</w:t>
            </w:r>
          </w:p>
          <w:p w:rsidR="00C02BE8" w:rsidRPr="00313E23" w:rsidRDefault="00C02BE8" w:rsidP="00A964C6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строительно-конструктивных игр</w:t>
            </w:r>
          </w:p>
          <w:p w:rsidR="00C02BE8" w:rsidRPr="00313E23" w:rsidRDefault="00C02BE8" w:rsidP="00A964C6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Центр сюжетно-ролевых игр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02BE8" w:rsidRPr="00313E23" w:rsidTr="00A964C6">
        <w:tc>
          <w:tcPr>
            <w:tcW w:w="4786" w:type="dxa"/>
            <w:gridSpan w:val="4"/>
          </w:tcPr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проведение утренних зарядок, физкультминуток между НОД</w:t>
            </w:r>
            <w:proofErr w:type="gramStart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,;</w:t>
            </w:r>
            <w:proofErr w:type="gramEnd"/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подвижные игры в группе и на улице;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игры в центре сенсорного развити</w:t>
            </w:r>
            <w:proofErr w:type="gramStart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я(</w:t>
            </w:r>
            <w:proofErr w:type="gramEnd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 xml:space="preserve"> на развитие мелкой моторики- «Мозаики», игры с мелкими предметами</w:t>
            </w:r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(«Раздели бусы по цвету», «Отдели горох от фасоли»* и </w:t>
            </w:r>
            <w:proofErr w:type="spellStart"/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т.п</w:t>
            </w:r>
            <w:proofErr w:type="spellEnd"/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);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игры  со строительными конструкторами (постройки из различного конструктора (</w:t>
            </w:r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по карточкам-схемам*</w:t>
            </w: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 xml:space="preserve"> и по замыслу детей и </w:t>
            </w:r>
            <w:proofErr w:type="spellStart"/>
            <w:proofErr w:type="gramStart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пр</w:t>
            </w:r>
            <w:proofErr w:type="spellEnd"/>
            <w:proofErr w:type="gramEnd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);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 xml:space="preserve"> игры со спортивным инвентарем (мячи, кегли, </w:t>
            </w:r>
            <w:proofErr w:type="spellStart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воротики</w:t>
            </w:r>
            <w:proofErr w:type="spellEnd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, скакалки, веревочки и пр.);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участие в сюжетно-ролевых играх;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картотека подвижных игр;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 xml:space="preserve">- хождение по ребристой дорожке, </w:t>
            </w:r>
            <w:r w:rsidRPr="005760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дорожке </w:t>
            </w:r>
            <w:r w:rsidRPr="005760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«Шаги*»</w:t>
            </w: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 xml:space="preserve"> (профилактика плоскостопия), носим мешочки с песком на голове (развиваем правильную осанку, равновесие);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>- закаливание (воздушные ванные, умывание прохладной водой), _ соблюдение режима (прогулка, сон, подвижные игры)</w:t>
            </w:r>
          </w:p>
        </w:tc>
        <w:tc>
          <w:tcPr>
            <w:tcW w:w="4785" w:type="dxa"/>
            <w:gridSpan w:val="2"/>
          </w:tcPr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 проведение утренних зарядок, физкультминуток, физкультурных НОД по плану;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подвижные игры в группе и на прогулке;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следим за осанкой;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игры в центре сенсорного развития (вкладыши, пирамидки, шнуровки, башенки);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 xml:space="preserve">- конструктивные игры с </w:t>
            </w:r>
            <w:proofErr w:type="gramStart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напольным</w:t>
            </w:r>
            <w:proofErr w:type="gramEnd"/>
            <w:r w:rsidRPr="005760A3">
              <w:rPr>
                <w:rFonts w:ascii="Times New Roman" w:hAnsi="Times New Roman" w:cs="Times New Roman"/>
                <w:sz w:val="20"/>
                <w:szCs w:val="24"/>
              </w:rPr>
              <w:t xml:space="preserve"> и настольными конструкторами;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игры с мячами, кеглями и пр.;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катание тележек, машинок, колясок;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езда в машинках-каталках, катание на лошадке-качалке;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>- картотека подвижных игр;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5760A3">
              <w:rPr>
                <w:rFonts w:ascii="Times New Roman" w:hAnsi="Times New Roman" w:cs="Times New Roman"/>
                <w:sz w:val="20"/>
                <w:szCs w:val="24"/>
              </w:rPr>
              <w:t xml:space="preserve">- хождение </w:t>
            </w:r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по массажному коврику*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60A3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</w:t>
            </w: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стопу, равновесие; прыгаем </w:t>
            </w:r>
            <w:r w:rsidRPr="00576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препятствия с места вперед, на месте; ловим и кидаем мячи и пр.;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>- закаливающие процедуры (воздушные ванны, умывание прохладной водой);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60A3">
              <w:rPr>
                <w:rFonts w:ascii="Times New Roman" w:hAnsi="Times New Roman" w:cs="Times New Roman"/>
                <w:sz w:val="24"/>
                <w:szCs w:val="24"/>
              </w:rPr>
              <w:t>- соблюдение режима (прогулка, сон, подвижные игры)</w:t>
            </w:r>
          </w:p>
          <w:p w:rsidR="00C02BE8" w:rsidRPr="005760A3" w:rsidRDefault="00C02BE8" w:rsidP="00A964C6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Вывод: в группах создана развивающая предметно-пространственная среда, отражающая содержание областей: социально-коммуникативное, познавательное, речевое, художественно-эстетическое, физическое развитие.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__________________________________________________________________</w:t>
            </w:r>
          </w:p>
        </w:tc>
      </w:tr>
      <w:tr w:rsidR="00C02BE8" w:rsidRPr="00313E23" w:rsidTr="00A964C6">
        <w:tc>
          <w:tcPr>
            <w:tcW w:w="9571" w:type="dxa"/>
            <w:gridSpan w:val="6"/>
          </w:tcPr>
          <w:p w:rsidR="00C02BE8" w:rsidRPr="00313E23" w:rsidRDefault="00C02BE8" w:rsidP="00A964C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Учет возрастных особенностей детей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Подбор пособий и оборудования учитывает возрастные особенности детей среднего и ясельного дошкольного возраста. Развивающая среда построена таким образом, что дает возможность развивать индивидуальность каждого ребенка с учетом его интересов и активности.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2BE8" w:rsidRPr="00313E23" w:rsidTr="00A964C6">
        <w:tc>
          <w:tcPr>
            <w:tcW w:w="1101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Отражение в развивающей среде</w:t>
            </w:r>
          </w:p>
        </w:tc>
        <w:tc>
          <w:tcPr>
            <w:tcW w:w="3226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Степень личного участия</w:t>
            </w:r>
          </w:p>
        </w:tc>
      </w:tr>
      <w:tr w:rsidR="00C02BE8" w:rsidRPr="00313E23" w:rsidTr="00A964C6">
        <w:tc>
          <w:tcPr>
            <w:tcW w:w="1101" w:type="dxa"/>
            <w:vMerge w:val="restart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1.Проявление разных темпов развития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крупного конструктора, крупной мозаики, разрезных картинок на 4-6 частей, кубиков с картинками по  4-6 шт.,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танграмы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</w:t>
            </w:r>
          </w:p>
        </w:tc>
        <w:tc>
          <w:tcPr>
            <w:tcW w:w="3226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Алгоритм умывания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Алгоритм одевания</w:t>
            </w:r>
          </w:p>
        </w:tc>
      </w:tr>
      <w:tr w:rsidR="00C02BE8" w:rsidRPr="00313E23" w:rsidTr="00A964C6">
        <w:tc>
          <w:tcPr>
            <w:tcW w:w="1101" w:type="dxa"/>
            <w:vMerge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2.Большая потребность в движении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Ребристая дорожка,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с шарами-липучками, веревочки и скакалки, мячи, мешочки с песком для осанки</w:t>
            </w:r>
          </w:p>
        </w:tc>
        <w:tc>
          <w:tcPr>
            <w:tcW w:w="3226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в игре детьми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использование символов в рисунках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дорожки для профилактики плоскостопия «Шаги»</w:t>
            </w:r>
          </w:p>
        </w:tc>
      </w:tr>
      <w:tr w:rsidR="00C02BE8" w:rsidRPr="00313E23" w:rsidTr="00A964C6">
        <w:tc>
          <w:tcPr>
            <w:tcW w:w="1101" w:type="dxa"/>
            <w:vMerge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3.Обозначение детьми своей игровой территории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Раскладной домик, ширма, скакалки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/веревочки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 детали напольного мягкого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стульчики</w:t>
            </w:r>
          </w:p>
        </w:tc>
        <w:tc>
          <w:tcPr>
            <w:tcW w:w="3226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Складная 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ширма,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молдинг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пространства</w:t>
            </w:r>
          </w:p>
        </w:tc>
      </w:tr>
      <w:tr w:rsidR="00C02BE8" w:rsidRPr="00313E23" w:rsidTr="00A964C6">
        <w:tc>
          <w:tcPr>
            <w:tcW w:w="1101" w:type="dxa"/>
            <w:vMerge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опыты в группе и на прогулке;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прогулке, интерес к  играм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на логику (разрезные картинки,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танграмы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усложнение сюжетно-ролевых игр, конструктивная деятельность и т.д.</w:t>
            </w:r>
          </w:p>
        </w:tc>
        <w:tc>
          <w:tcPr>
            <w:tcW w:w="3226" w:type="dxa"/>
          </w:tcPr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одбор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емян для посадок, набор для экспериментировани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лупы, увеличительные стекла, час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ы, магниты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Мнемоплакаты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месяцев и времен года, для упрощения заучивания стихов</w:t>
            </w:r>
          </w:p>
        </w:tc>
      </w:tr>
      <w:tr w:rsidR="00C02BE8" w:rsidRPr="00313E23" w:rsidTr="00A964C6">
        <w:tc>
          <w:tcPr>
            <w:tcW w:w="1101" w:type="dxa"/>
            <w:vMerge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5.Интерес к книге, сказкам</w:t>
            </w:r>
          </w:p>
        </w:tc>
        <w:tc>
          <w:tcPr>
            <w:tcW w:w="3260" w:type="dxa"/>
            <w:gridSpan w:val="3"/>
          </w:tcPr>
          <w:p w:rsidR="00C02BE8" w:rsidRPr="00855F44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55F44">
              <w:rPr>
                <w:rFonts w:ascii="Times New Roman" w:hAnsi="Times New Roman" w:cs="Times New Roman"/>
                <w:sz w:val="24"/>
                <w:szCs w:val="24"/>
              </w:rPr>
              <w:t>Библиотека книг с разной тематикой для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атривания;</w:t>
            </w:r>
            <w:r w:rsidRPr="00855F44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слушание, </w:t>
            </w:r>
            <w:proofErr w:type="spellStart"/>
            <w:r w:rsidRPr="00855F44">
              <w:rPr>
                <w:rFonts w:ascii="Times New Roman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 w:rsidRPr="00855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заучивание</w:t>
            </w:r>
            <w:r w:rsidRPr="00855F44">
              <w:rPr>
                <w:rFonts w:ascii="Times New Roman" w:hAnsi="Times New Roman" w:cs="Times New Roman"/>
                <w:sz w:val="24"/>
                <w:szCs w:val="24"/>
              </w:rPr>
              <w:t>стихов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  <w:tc>
          <w:tcPr>
            <w:tcW w:w="3226" w:type="dxa"/>
          </w:tcPr>
          <w:p w:rsidR="00C02BE8" w:rsidRPr="00D119DC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11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 на </w:t>
            </w:r>
            <w:proofErr w:type="spellStart"/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апальчиковый</w:t>
            </w:r>
            <w:proofErr w:type="spellEnd"/>
            <w:proofErr w:type="gramStart"/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 w:rsidRPr="00D119DC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</w:p>
        </w:tc>
      </w:tr>
      <w:tr w:rsidR="00C02BE8" w:rsidRPr="00313E23" w:rsidTr="00A964C6">
        <w:tc>
          <w:tcPr>
            <w:tcW w:w="1101" w:type="dxa"/>
            <w:vMerge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3260" w:type="dxa"/>
            <w:gridSpan w:val="3"/>
          </w:tcPr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о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своение новых художественно-изобразительных материало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фломастеры, восковые мелки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пастель, акварельные краски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  <w:tc>
          <w:tcPr>
            <w:tcW w:w="3226" w:type="dxa"/>
          </w:tcPr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02BE8" w:rsidRPr="007D1E0D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печатание картинок для раскрасок, подбор репродукций картин, альбомов по «Народной игрушке»</w:t>
            </w:r>
          </w:p>
        </w:tc>
      </w:tr>
      <w:tr w:rsidR="00C02BE8" w:rsidRPr="00313E23" w:rsidTr="00A964C6">
        <w:tc>
          <w:tcPr>
            <w:tcW w:w="1101" w:type="dxa"/>
            <w:vMerge w:val="restart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1я мл.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1.Проявление разных темпов развития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гры и игрушки на развитие мелкой моторики: шнуровки, вкладыши, пирамидки разной сложности, собирание построек из строительных  конструкторов разной сложности</w:t>
            </w:r>
          </w:p>
        </w:tc>
        <w:tc>
          <w:tcPr>
            <w:tcW w:w="3226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02BE8" w:rsidRPr="00313E23" w:rsidTr="00A964C6">
        <w:tc>
          <w:tcPr>
            <w:tcW w:w="1101" w:type="dxa"/>
            <w:vMerge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2.Активизация двигательной активности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Мячи разных размеров, массажные коврики для стоп, коврики для ползания,  машины-каталки, лошадка-качалка</w:t>
            </w:r>
          </w:p>
        </w:tc>
        <w:tc>
          <w:tcPr>
            <w:tcW w:w="3226" w:type="dxa"/>
          </w:tcPr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массажный коврик для стоп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«ленточки-листочки» для упражнений</w:t>
            </w:r>
          </w:p>
        </w:tc>
      </w:tr>
      <w:tr w:rsidR="00C02BE8" w:rsidRPr="00313E23" w:rsidTr="00A964C6">
        <w:tc>
          <w:tcPr>
            <w:tcW w:w="1101" w:type="dxa"/>
            <w:vMerge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3.Освоение действий с предметами-заместителями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игры с посудой и муляжами фруктов и овощей, игрушками-заменителями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ытовыми приборами, </w:t>
            </w:r>
          </w:p>
        </w:tc>
        <w:tc>
          <w:tcPr>
            <w:tcW w:w="3226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BE8" w:rsidRPr="00313E23" w:rsidTr="00A964C6">
        <w:tc>
          <w:tcPr>
            <w:tcW w:w="1101" w:type="dxa"/>
            <w:vMerge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4.Продолжение развития речи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понимание речи, инструкций взрослых;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речевого общения друг с другом в играх,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появление желания слушать сказки, запоминать героев, игры в ряженье</w:t>
            </w:r>
          </w:p>
        </w:tc>
        <w:tc>
          <w:tcPr>
            <w:tcW w:w="3226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</w:t>
            </w: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настольный театр,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BE8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масок-ободков</w:t>
            </w:r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развивающих игр</w:t>
            </w:r>
          </w:p>
        </w:tc>
      </w:tr>
      <w:tr w:rsidR="00C02BE8" w:rsidRPr="00313E23" w:rsidTr="00A964C6">
        <w:tc>
          <w:tcPr>
            <w:tcW w:w="1101" w:type="dxa"/>
            <w:vMerge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5.Совершенствование слухового восприятия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музыкального уголка: погремушки, шарманки, колокольчики, бубны, 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</w:p>
        </w:tc>
        <w:tc>
          <w:tcPr>
            <w:tcW w:w="3226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 разной высоты звука  с наполнением (</w:t>
            </w:r>
            <w:proofErr w:type="spell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асоль,крупа</w:t>
            </w:r>
            <w:proofErr w:type="spellEnd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2BE8" w:rsidRPr="00313E23" w:rsidTr="00A964C6">
        <w:tc>
          <w:tcPr>
            <w:tcW w:w="1101" w:type="dxa"/>
            <w:vMerge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 xml:space="preserve">6.Проявление </w:t>
            </w:r>
            <w:proofErr w:type="gramStart"/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</w:p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  <w:gridSpan w:val="3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Возникновение желания изобразить что-либо, используя карандаши, мелки, рисование в раскрасках</w:t>
            </w:r>
          </w:p>
        </w:tc>
        <w:tc>
          <w:tcPr>
            <w:tcW w:w="3226" w:type="dxa"/>
          </w:tcPr>
          <w:p w:rsidR="00C02BE8" w:rsidRPr="00313E23" w:rsidRDefault="00C02BE8" w:rsidP="00A964C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13E23">
              <w:rPr>
                <w:rFonts w:ascii="Times New Roman" w:hAnsi="Times New Roman" w:cs="Times New Roman"/>
                <w:sz w:val="24"/>
                <w:szCs w:val="24"/>
              </w:rPr>
              <w:t>изготовление шаблонов, трафаретов, оформление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оллективных</w:t>
            </w:r>
          </w:p>
        </w:tc>
      </w:tr>
    </w:tbl>
    <w:p w:rsidR="00C02BE8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02BE8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E128A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C02BE8" w:rsidRPr="00EE128A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E128A">
        <w:rPr>
          <w:rFonts w:ascii="Times New Roman" w:hAnsi="Times New Roman" w:cs="Times New Roman"/>
          <w:sz w:val="24"/>
          <w:szCs w:val="24"/>
        </w:rPr>
        <w:t>П</w:t>
      </w:r>
      <w:r w:rsidR="00A964C6">
        <w:rPr>
          <w:rFonts w:ascii="Times New Roman" w:hAnsi="Times New Roman" w:cs="Times New Roman"/>
          <w:sz w:val="24"/>
          <w:szCs w:val="24"/>
        </w:rPr>
        <w:t>о итогам самоанализа воспитателей</w:t>
      </w:r>
      <w:r w:rsidRPr="00EE12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C6">
        <w:rPr>
          <w:rFonts w:ascii="Times New Roman" w:hAnsi="Times New Roman" w:cs="Times New Roman"/>
          <w:sz w:val="24"/>
          <w:szCs w:val="24"/>
        </w:rPr>
        <w:t>Новичковой</w:t>
      </w:r>
      <w:proofErr w:type="spellEnd"/>
      <w:r w:rsidR="00A964C6">
        <w:rPr>
          <w:rFonts w:ascii="Times New Roman" w:hAnsi="Times New Roman" w:cs="Times New Roman"/>
          <w:sz w:val="24"/>
          <w:szCs w:val="24"/>
        </w:rPr>
        <w:t xml:space="preserve"> М.Н.,.</w:t>
      </w:r>
      <w:r w:rsidRPr="00EE128A">
        <w:rPr>
          <w:rFonts w:ascii="Times New Roman" w:hAnsi="Times New Roman" w:cs="Times New Roman"/>
          <w:sz w:val="24"/>
          <w:szCs w:val="24"/>
        </w:rPr>
        <w:t xml:space="preserve">., смотров – конкурсов РППС, наблюдениями за НОД, совместной, самостоятельной деятельностью детей в группе, анкетированием родителей, проводимых в течение </w:t>
      </w:r>
      <w:r>
        <w:rPr>
          <w:rFonts w:ascii="Times New Roman" w:hAnsi="Times New Roman" w:cs="Times New Roman"/>
          <w:sz w:val="24"/>
          <w:szCs w:val="24"/>
        </w:rPr>
        <w:t>20_</w:t>
      </w:r>
      <w:r w:rsidR="00A964C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__/20_</w:t>
      </w:r>
      <w:r w:rsidR="00A964C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128A">
        <w:rPr>
          <w:rFonts w:ascii="Times New Roman" w:hAnsi="Times New Roman" w:cs="Times New Roman"/>
          <w:sz w:val="24"/>
          <w:szCs w:val="24"/>
        </w:rPr>
        <w:t xml:space="preserve"> учебного года можно сделать вывод: созданная РППС в группе, а также на участке отвечает требованиям безопасности, психологически комфортна, позволяет реализовывать образовательную</w:t>
      </w:r>
      <w:proofErr w:type="gramStart"/>
      <w:r w:rsidRPr="00EE12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12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12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128A">
        <w:rPr>
          <w:rFonts w:ascii="Times New Roman" w:hAnsi="Times New Roman" w:cs="Times New Roman"/>
          <w:sz w:val="24"/>
          <w:szCs w:val="24"/>
        </w:rPr>
        <w:t>рограмму ДОУ в полном объеме.</w:t>
      </w:r>
      <w:r w:rsidR="00A964C6">
        <w:rPr>
          <w:rFonts w:ascii="Times New Roman" w:hAnsi="Times New Roman" w:cs="Times New Roman"/>
          <w:sz w:val="24"/>
          <w:szCs w:val="24"/>
        </w:rPr>
        <w:t xml:space="preserve"> Материалы и оборудование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__________обеспечивают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128A">
        <w:rPr>
          <w:rFonts w:ascii="Times New Roman" w:hAnsi="Times New Roman" w:cs="Times New Roman"/>
          <w:sz w:val="24"/>
          <w:szCs w:val="24"/>
        </w:rPr>
        <w:t xml:space="preserve"> реализацию образовательных задач в совместной деятельности взрослого и детей, а также в самостоятельной деятельности не только в рамках НОД, но и в режимные моменты. </w:t>
      </w:r>
    </w:p>
    <w:p w:rsidR="00C02BE8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128A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самоанализа воспитателя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964C6" w:rsidRPr="00A964C6">
        <w:rPr>
          <w:rFonts w:ascii="Times New Roman" w:hAnsi="Times New Roman" w:cs="Times New Roman"/>
          <w:sz w:val="24"/>
          <w:szCs w:val="24"/>
        </w:rPr>
        <w:t xml:space="preserve"> </w:t>
      </w:r>
      <w:r w:rsidR="00A964C6">
        <w:rPr>
          <w:rFonts w:ascii="Times New Roman" w:hAnsi="Times New Roman" w:cs="Times New Roman"/>
          <w:sz w:val="24"/>
          <w:szCs w:val="24"/>
        </w:rPr>
        <w:t>Поповой Е.В.</w:t>
      </w:r>
      <w:r w:rsidR="00A964C6" w:rsidRPr="00EE128A">
        <w:rPr>
          <w:rFonts w:ascii="Times New Roman" w:hAnsi="Times New Roman" w:cs="Times New Roman"/>
          <w:sz w:val="24"/>
          <w:szCs w:val="24"/>
        </w:rPr>
        <w:t xml:space="preserve">., </w:t>
      </w:r>
      <w:r w:rsidRPr="00EE128A">
        <w:rPr>
          <w:rFonts w:ascii="Times New Roman" w:hAnsi="Times New Roman" w:cs="Times New Roman"/>
          <w:sz w:val="24"/>
          <w:szCs w:val="24"/>
        </w:rPr>
        <w:t xml:space="preserve">., смотров – конкурсов РППС, наблюдениями за НОД, совместной, самостоятельной деятельностью детей в группе, анкетированием родителей, проводимых в течение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964C6">
        <w:rPr>
          <w:rFonts w:ascii="Times New Roman" w:hAnsi="Times New Roman" w:cs="Times New Roman"/>
          <w:sz w:val="24"/>
          <w:szCs w:val="24"/>
        </w:rPr>
        <w:t>22-23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E128A">
        <w:rPr>
          <w:rFonts w:ascii="Times New Roman" w:hAnsi="Times New Roman" w:cs="Times New Roman"/>
          <w:sz w:val="24"/>
          <w:szCs w:val="24"/>
        </w:rPr>
        <w:t xml:space="preserve"> учебного года можно сделать вывод, что созданная предметно-пространственная среда группы отражает возрастные особенности детей, способствует решению развивающих задач, отвечает принципам активности, развитию навыков самостоятельности, формированию интереса к творчеству.</w:t>
      </w:r>
      <w:proofErr w:type="gramEnd"/>
    </w:p>
    <w:p w:rsidR="00C02BE8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E128A">
        <w:rPr>
          <w:rFonts w:ascii="Times New Roman" w:hAnsi="Times New Roman" w:cs="Times New Roman"/>
          <w:sz w:val="24"/>
          <w:szCs w:val="24"/>
        </w:rPr>
        <w:t xml:space="preserve"> Следует отметить личный вклад  воспитателя в РППС. </w:t>
      </w:r>
    </w:p>
    <w:p w:rsidR="00C02BE8" w:rsidRPr="00EE128A" w:rsidRDefault="00C02BE8" w:rsidP="00C02BE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E128A">
        <w:rPr>
          <w:rFonts w:ascii="Times New Roman" w:hAnsi="Times New Roman" w:cs="Times New Roman"/>
          <w:sz w:val="24"/>
          <w:szCs w:val="24"/>
        </w:rPr>
        <w:t>В течение года  пополняет РППС в соответствии с комплексно-тематическим планированием, запросами, интересом детей, учитывает «зону ближайшего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BE8" w:rsidRDefault="00C02BE8" w:rsidP="00C02BE8">
      <w:pPr>
        <w:pStyle w:val="a9"/>
        <w:jc w:val="both"/>
        <w:rPr>
          <w:b/>
          <w:i/>
          <w:sz w:val="24"/>
          <w:szCs w:val="24"/>
        </w:rPr>
      </w:pPr>
      <w:r w:rsidRPr="00313E23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проведенного анализа можно сделать вывод: развивающая предметно-пространственная среда групп содержательно насыщены, трансформируемы, </w:t>
      </w:r>
      <w:proofErr w:type="spellStart"/>
      <w:r w:rsidRPr="00313E23">
        <w:rPr>
          <w:rFonts w:ascii="Times New Roman" w:hAnsi="Times New Roman" w:cs="Times New Roman"/>
          <w:b/>
          <w:i/>
          <w:sz w:val="24"/>
          <w:szCs w:val="24"/>
        </w:rPr>
        <w:t>полифункциональны</w:t>
      </w:r>
      <w:proofErr w:type="spellEnd"/>
      <w:r w:rsidRPr="00313E23">
        <w:rPr>
          <w:rFonts w:ascii="Times New Roman" w:hAnsi="Times New Roman" w:cs="Times New Roman"/>
          <w:b/>
          <w:i/>
          <w:sz w:val="24"/>
          <w:szCs w:val="24"/>
        </w:rPr>
        <w:t>, вариативны, доступны, обеспечивают возможность общения и совместной деятельности детей и взрослых, т.е</w:t>
      </w:r>
      <w:proofErr w:type="gramStart"/>
      <w:r w:rsidRPr="00313E23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Pr="00313E23">
        <w:rPr>
          <w:rFonts w:ascii="Times New Roman" w:hAnsi="Times New Roman" w:cs="Times New Roman"/>
          <w:b/>
          <w:i/>
          <w:sz w:val="24"/>
          <w:szCs w:val="24"/>
        </w:rPr>
        <w:t>оответствуют</w:t>
      </w:r>
      <w:r w:rsidRPr="00313E23">
        <w:rPr>
          <w:b/>
          <w:i/>
          <w:sz w:val="24"/>
          <w:szCs w:val="24"/>
        </w:rPr>
        <w:t xml:space="preserve"> требованиям ФГОС ДО.</w:t>
      </w:r>
    </w:p>
    <w:p w:rsidR="00C02BE8" w:rsidRDefault="00C02BE8" w:rsidP="00C02BE8">
      <w:pPr>
        <w:pStyle w:val="a9"/>
      </w:pPr>
    </w:p>
    <w:p w:rsidR="00C02BE8" w:rsidRDefault="00C02BE8" w:rsidP="00C02BE8">
      <w:pPr>
        <w:pStyle w:val="a9"/>
      </w:pPr>
    </w:p>
    <w:p w:rsidR="00C02BE8" w:rsidRDefault="00C02BE8" w:rsidP="00C02BE8">
      <w:pPr>
        <w:pStyle w:val="a9"/>
      </w:pPr>
    </w:p>
    <w:p w:rsidR="00C02BE8" w:rsidRPr="005760A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5760A3">
        <w:rPr>
          <w:rFonts w:ascii="Times New Roman" w:hAnsi="Times New Roman" w:cs="Times New Roman"/>
          <w:sz w:val="24"/>
          <w:szCs w:val="24"/>
        </w:rPr>
        <w:t>Справка заслушана на педагогическом совете, протокол №__</w:t>
      </w:r>
      <w:r w:rsidR="00A964C6">
        <w:rPr>
          <w:rFonts w:ascii="Times New Roman" w:hAnsi="Times New Roman" w:cs="Times New Roman"/>
          <w:sz w:val="24"/>
          <w:szCs w:val="24"/>
        </w:rPr>
        <w:t>4</w:t>
      </w:r>
      <w:r w:rsidRPr="005760A3">
        <w:rPr>
          <w:rFonts w:ascii="Times New Roman" w:hAnsi="Times New Roman" w:cs="Times New Roman"/>
          <w:sz w:val="24"/>
          <w:szCs w:val="24"/>
        </w:rPr>
        <w:t xml:space="preserve">_____ от </w:t>
      </w:r>
      <w:r w:rsidR="00001D10">
        <w:rPr>
          <w:rFonts w:ascii="Times New Roman" w:hAnsi="Times New Roman" w:cs="Times New Roman"/>
          <w:sz w:val="24"/>
          <w:szCs w:val="24"/>
        </w:rPr>
        <w:t>16.03.2023 г</w:t>
      </w:r>
      <w:r w:rsidRPr="005760A3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C02BE8" w:rsidRPr="005760A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02BE8" w:rsidRPr="005760A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576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BE8" w:rsidRPr="005760A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02BE8" w:rsidRPr="005760A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5760A3">
        <w:rPr>
          <w:rFonts w:ascii="Times New Roman" w:hAnsi="Times New Roman" w:cs="Times New Roman"/>
          <w:sz w:val="24"/>
          <w:szCs w:val="24"/>
        </w:rPr>
        <w:t xml:space="preserve">Заведующий      </w:t>
      </w:r>
      <w:proofErr w:type="spellStart"/>
      <w:r w:rsidR="00001D10">
        <w:rPr>
          <w:rFonts w:ascii="Times New Roman" w:hAnsi="Times New Roman" w:cs="Times New Roman"/>
          <w:sz w:val="24"/>
          <w:szCs w:val="24"/>
        </w:rPr>
        <w:t>________________Болкунова</w:t>
      </w:r>
      <w:proofErr w:type="spellEnd"/>
      <w:r w:rsidR="00001D10">
        <w:rPr>
          <w:rFonts w:ascii="Times New Roman" w:hAnsi="Times New Roman" w:cs="Times New Roman"/>
          <w:sz w:val="24"/>
          <w:szCs w:val="24"/>
        </w:rPr>
        <w:t xml:space="preserve"> О.Д.</w:t>
      </w:r>
    </w:p>
    <w:p w:rsidR="00C02BE8" w:rsidRPr="005760A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02BE8" w:rsidRPr="005760A3" w:rsidRDefault="00C02BE8" w:rsidP="00C02BE8">
      <w:pPr>
        <w:pStyle w:val="a9"/>
        <w:rPr>
          <w:rFonts w:ascii="Times New Roman" w:hAnsi="Times New Roman" w:cs="Times New Roman"/>
          <w:sz w:val="24"/>
          <w:szCs w:val="24"/>
        </w:rPr>
      </w:pPr>
      <w:r w:rsidRPr="005760A3">
        <w:rPr>
          <w:rFonts w:ascii="Times New Roman" w:hAnsi="Times New Roman" w:cs="Times New Roman"/>
          <w:sz w:val="24"/>
          <w:szCs w:val="24"/>
        </w:rPr>
        <w:t>М.П.                     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964C6" w:rsidRDefault="00A964C6"/>
    <w:sectPr w:rsidR="00A964C6" w:rsidSect="0090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2C4"/>
    <w:multiLevelType w:val="hybridMultilevel"/>
    <w:tmpl w:val="8946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4785F"/>
    <w:multiLevelType w:val="hybridMultilevel"/>
    <w:tmpl w:val="D4346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7455E"/>
    <w:multiLevelType w:val="multilevel"/>
    <w:tmpl w:val="C6E0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432DC"/>
    <w:multiLevelType w:val="hybridMultilevel"/>
    <w:tmpl w:val="3CA6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7276B"/>
    <w:multiLevelType w:val="hybridMultilevel"/>
    <w:tmpl w:val="070A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126EE"/>
    <w:multiLevelType w:val="multilevel"/>
    <w:tmpl w:val="72243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9651C"/>
    <w:multiLevelType w:val="hybridMultilevel"/>
    <w:tmpl w:val="4D8E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A7D46"/>
    <w:multiLevelType w:val="multilevel"/>
    <w:tmpl w:val="92A4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54A11"/>
    <w:multiLevelType w:val="hybridMultilevel"/>
    <w:tmpl w:val="1A1E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6571C"/>
    <w:multiLevelType w:val="hybridMultilevel"/>
    <w:tmpl w:val="19E2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B4960"/>
    <w:multiLevelType w:val="hybridMultilevel"/>
    <w:tmpl w:val="B412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76A57"/>
    <w:multiLevelType w:val="hybridMultilevel"/>
    <w:tmpl w:val="E144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C3C0D"/>
    <w:multiLevelType w:val="hybridMultilevel"/>
    <w:tmpl w:val="CF8A563C"/>
    <w:lvl w:ilvl="0" w:tplc="71CAB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203FE7"/>
    <w:multiLevelType w:val="hybridMultilevel"/>
    <w:tmpl w:val="A2260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D3F8E"/>
    <w:multiLevelType w:val="hybridMultilevel"/>
    <w:tmpl w:val="54D2564A"/>
    <w:lvl w:ilvl="0" w:tplc="DA463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0233F"/>
    <w:multiLevelType w:val="hybridMultilevel"/>
    <w:tmpl w:val="DC06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0604A"/>
    <w:multiLevelType w:val="hybridMultilevel"/>
    <w:tmpl w:val="0D4A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12B6D"/>
    <w:multiLevelType w:val="multilevel"/>
    <w:tmpl w:val="7578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A671DF"/>
    <w:multiLevelType w:val="multilevel"/>
    <w:tmpl w:val="76028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12"/>
  </w:num>
  <w:num w:numId="9">
    <w:abstractNumId w:val="7"/>
  </w:num>
  <w:num w:numId="10">
    <w:abstractNumId w:val="5"/>
  </w:num>
  <w:num w:numId="11">
    <w:abstractNumId w:val="17"/>
  </w:num>
  <w:num w:numId="12">
    <w:abstractNumId w:val="2"/>
  </w:num>
  <w:num w:numId="13">
    <w:abstractNumId w:val="18"/>
  </w:num>
  <w:num w:numId="14">
    <w:abstractNumId w:val="11"/>
  </w:num>
  <w:num w:numId="15">
    <w:abstractNumId w:val="1"/>
  </w:num>
  <w:num w:numId="16">
    <w:abstractNumId w:val="9"/>
  </w:num>
  <w:num w:numId="17">
    <w:abstractNumId w:val="16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02BE8"/>
    <w:rsid w:val="00001D10"/>
    <w:rsid w:val="001B6726"/>
    <w:rsid w:val="005875F4"/>
    <w:rsid w:val="00906473"/>
    <w:rsid w:val="009F4276"/>
    <w:rsid w:val="00A964C6"/>
    <w:rsid w:val="00C02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BE8"/>
  </w:style>
  <w:style w:type="paragraph" w:styleId="a6">
    <w:name w:val="footer"/>
    <w:basedOn w:val="a"/>
    <w:link w:val="a7"/>
    <w:uiPriority w:val="99"/>
    <w:unhideWhenUsed/>
    <w:rsid w:val="00C0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BE8"/>
  </w:style>
  <w:style w:type="character" w:styleId="a8">
    <w:name w:val="Hyperlink"/>
    <w:basedOn w:val="a0"/>
    <w:uiPriority w:val="99"/>
    <w:unhideWhenUsed/>
    <w:rsid w:val="00C02BE8"/>
    <w:rPr>
      <w:color w:val="0000FF" w:themeColor="hyperlink"/>
      <w:u w:val="single"/>
    </w:rPr>
  </w:style>
  <w:style w:type="paragraph" w:styleId="a9">
    <w:name w:val="No Spacing"/>
    <w:uiPriority w:val="1"/>
    <w:qFormat/>
    <w:rsid w:val="00C02BE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B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2BE8"/>
  </w:style>
  <w:style w:type="paragraph" w:styleId="ac">
    <w:name w:val="Normal (Web)"/>
    <w:basedOn w:val="a"/>
    <w:uiPriority w:val="99"/>
    <w:semiHidden/>
    <w:unhideWhenUsed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2BE8"/>
  </w:style>
  <w:style w:type="character" w:customStyle="1" w:styleId="c6">
    <w:name w:val="c6"/>
    <w:basedOn w:val="a0"/>
    <w:rsid w:val="00C02BE8"/>
  </w:style>
  <w:style w:type="paragraph" w:customStyle="1" w:styleId="c44">
    <w:name w:val="c44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02BE8"/>
  </w:style>
  <w:style w:type="paragraph" w:customStyle="1" w:styleId="c4">
    <w:name w:val="c4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2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BE8"/>
  </w:style>
  <w:style w:type="paragraph" w:styleId="a6">
    <w:name w:val="footer"/>
    <w:basedOn w:val="a"/>
    <w:link w:val="a7"/>
    <w:uiPriority w:val="99"/>
    <w:unhideWhenUsed/>
    <w:rsid w:val="00C0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BE8"/>
  </w:style>
  <w:style w:type="character" w:styleId="a8">
    <w:name w:val="Hyperlink"/>
    <w:basedOn w:val="a0"/>
    <w:uiPriority w:val="99"/>
    <w:unhideWhenUsed/>
    <w:rsid w:val="00C02BE8"/>
    <w:rPr>
      <w:color w:val="0000FF" w:themeColor="hyperlink"/>
      <w:u w:val="single"/>
    </w:rPr>
  </w:style>
  <w:style w:type="paragraph" w:styleId="a9">
    <w:name w:val="No Spacing"/>
    <w:uiPriority w:val="1"/>
    <w:qFormat/>
    <w:rsid w:val="00C02BE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0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B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2BE8"/>
  </w:style>
  <w:style w:type="paragraph" w:styleId="ac">
    <w:name w:val="Normal (Web)"/>
    <w:basedOn w:val="a"/>
    <w:uiPriority w:val="99"/>
    <w:semiHidden/>
    <w:unhideWhenUsed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02BE8"/>
  </w:style>
  <w:style w:type="character" w:customStyle="1" w:styleId="c6">
    <w:name w:val="c6"/>
    <w:basedOn w:val="a0"/>
    <w:rsid w:val="00C02BE8"/>
  </w:style>
  <w:style w:type="paragraph" w:customStyle="1" w:styleId="c44">
    <w:name w:val="c44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02BE8"/>
  </w:style>
  <w:style w:type="paragraph" w:customStyle="1" w:styleId="c4">
    <w:name w:val="c4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02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2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5147</Words>
  <Characters>29339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dcterms:created xsi:type="dcterms:W3CDTF">2019-02-17T13:35:00Z</dcterms:created>
  <dcterms:modified xsi:type="dcterms:W3CDTF">2023-10-26T07:26:00Z</dcterms:modified>
</cp:coreProperties>
</file>